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788fd9a8aa0b4de6d6511f27bef4d23595473"/>
    <w:p>
      <w:pPr>
        <w:pStyle w:val="Heading3"/>
      </w:pPr>
      <w:r>
        <w:t xml:space="preserve">ГКУ Дирекция ДОНМ поздравляет с Днем знаний и началом нового 2023/2024 учебного года</w:t>
      </w:r>
    </w:p>
    <w:p>
      <w:pPr>
        <w:pStyle w:val="FirstParagraph"/>
      </w:pPr>
      <w:r>
        <w:t xml:space="preserve">31.08.2023</w:t>
      </w:r>
    </w:p>
    <w:p>
      <w:pPr>
        <w:pStyle w:val="BodyText"/>
      </w:pPr>
      <w:r>
        <w:t xml:space="preserve">Уважаемые посетители сайта!</w:t>
      </w:r>
    </w:p>
    <w:p>
      <w:pPr>
        <w:pStyle w:val="BodyText"/>
      </w:pPr>
      <w:r>
        <w:t xml:space="preserve">Первое сентября – самый волнительный день для тех, кто только начинает свой путь в мир знаний. Это радостный праздничный день, полный ярких красок, праздничных букетов, звонких переливов школьного звонка, долгожданных встреч с одноклассниками и учителями.</w:t>
      </w:r>
    </w:p>
    <w:p>
      <w:pPr>
        <w:pStyle w:val="BodyText"/>
      </w:pPr>
      <w:r>
        <w:t xml:space="preserve">Дорогие школьники! Пусть новый учебный год принесет вам глубокие знания, увлекательные открытия, радость творчества. А профессионализм педагогов поможет вам раскрыть свои способности и выбрать правильный жизненный путь.</w:t>
      </w:r>
    </w:p>
    <w:p>
      <w:pPr>
        <w:pStyle w:val="BodyText"/>
      </w:pPr>
      <w:r>
        <w:t xml:space="preserve">Поздравляем всех учеников, воспитанников и работников системы образования с Днем знаний и началом нового учебного года!</w:t>
      </w:r>
    </w:p>
    <w:p>
      <w:pPr>
        <w:pStyle w:val="BodyText"/>
      </w:pPr>
      <w:r>
        <w:t xml:space="preserve">Желаем всем крепкого здоровья, неиссякаемой энергии, благополучия и дальнейших профессиональных успехов!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http://direkcia.dogm.mos.ru/presscenter/news/detail/11804020.html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11804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11804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2025-07-03T23:46:46Z</dcterms:created>
  <dcterms:modified xsi:type="dcterms:W3CDTF">2025-07-03T23:46:46Z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