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a008513ed493da588227e5128f3624d7756d6"/>
    <w:p>
      <w:pPr>
        <w:pStyle w:val="Heading3"/>
      </w:pPr>
      <w:r>
        <w:t xml:space="preserve">Приказ ГКУ Дирекция ДОНМ от 10.10.2023 № ПР-1058/23 «Об отмене доверенностей и иных документов»</w:t>
      </w:r>
    </w:p>
    <w:p>
      <w:pPr>
        <w:pStyle w:val="FirstParagraph"/>
      </w:pPr>
      <w:r>
        <w:t xml:space="preserve">12.10.2023</w:t>
      </w:r>
    </w:p>
    <w:p>
      <w:pPr>
        <w:pStyle w:val="BodyText"/>
      </w:pPr>
      <w:r>
        <w:t xml:space="preserve">Информируем, что в соответствии с приказом ГКУ Дирекции ДОНМ от 10.10.2023 № ПР-1058/23 «Об отмене доверенностей и иных документов» с 11.10.2023 отменяются все доверенности, выданные ГКУ Дирекцией ДОНМ (далее — Дирекция) в период с 02.09.2021 по 09.10.2023 (включительно).</w:t>
      </w:r>
    </w:p>
    <w:p>
      <w:pPr>
        <w:pStyle w:val="BodyText"/>
      </w:pPr>
      <w:r>
        <w:t xml:space="preserve">Отмененные доверенности и (или) приказы, имеющиеся в распоряжении работников и третьих лиц, начиная со дня, следующего за днем издания настоящего приказа, утрачивают правовую силу, т.е. перестают являться документами, подтверждающими право (полномочия) действовать от имени Дирекции, а также представлять интересы Дирекции перед третьими лицами, в т.ч. физическими, юридическими лицами; государственными органами; органами государственной власти.</w:t>
      </w:r>
    </w:p>
    <w:p>
      <w:pPr>
        <w:pStyle w:val="BodyText"/>
      </w:pPr>
      <w:r>
        <w:t xml:space="preserve">Любые действия, в т.ч. сделки, осуществленные работниками Дирекции, иными третьими лицами на основании отмененных доверенностей и (или) приказов, не создают для Дирекции каких-либо прав и (или) обязанностей.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http://direkcia.dogm.mos.ru/presscenter/news/detail/11892661.html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«Дирекция по обеспечению деятельности государственных учреждений Департамента образования и науки города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irekcia.dogm.mos.ru" TargetMode="External" /><Relationship Type="http://schemas.openxmlformats.org/officeDocument/2006/relationships/hyperlink" Id="rId20" Target="http://direkcia.dogm.mos.ru/presscenter/news/detail/118926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irekcia.dogm.mos.ru" TargetMode="External" /><Relationship Type="http://schemas.openxmlformats.org/officeDocument/2006/relationships/hyperlink" Id="rId20" Target="http://direkcia.dogm.mos.ru/presscenter/news/detail/118926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2025-04-23T23:59:20Z</dcterms:created>
  <dcterms:modified xsi:type="dcterms:W3CDTF">2025-04-23T23:59:20Z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