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8e62417a794bf831b75f7d0a1885be7eccd4a7"/>
    <w:p>
      <w:pPr>
        <w:pStyle w:val="Heading3"/>
      </w:pPr>
      <w:r>
        <w:t xml:space="preserve">Транспортное сопровождение участников торжественного марша на Красной площади</w:t>
      </w:r>
    </w:p>
    <w:p>
      <w:pPr>
        <w:pStyle w:val="FirstParagraph"/>
      </w:pPr>
      <w:r>
        <w:t xml:space="preserve">13.11.2017</w:t>
      </w:r>
    </w:p>
    <w:p>
      <w:pPr>
        <w:pStyle w:val="BodyText"/>
      </w:pPr>
      <w:r>
        <w:t xml:space="preserve">7 ноября 2017 года ГКУ Дирекция ДОгМ было организовано транспортное сопровождение учащихся ГКОУ – участников торжественного марша на Красной площади.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парадной процессии, посвященной 76-й годовщине военного парада 1941 года, приняли участие 383 кадета из числа учащихся государственных казенных общеобразовательных учреждений, подведомственных Департаменту образования города Москвы: ГКОУ КШИ «Навигацкая школа», ГКОУ КШИ № 1, ГКОУ КШИ № 5, ГКОУ КШИ № 11, ГКОУ КШИ № 1785.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http://direkcia.dogm.mos.ru/presscenter/news/detail/6969817.html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«Дирекция по обеспечению деятельности государственных учреждений Департамента образования и науки города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irekcia.dogm.mos.ru" TargetMode="External" /><Relationship Type="http://schemas.openxmlformats.org/officeDocument/2006/relationships/hyperlink" Id="rId20" Target="http://direkcia.dogm.mos.ru/presscenter/news/detail/69698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irekcia.dogm.mos.ru" TargetMode="External" /><Relationship Type="http://schemas.openxmlformats.org/officeDocument/2006/relationships/hyperlink" Id="rId20" Target="http://direkcia.dogm.mos.ru/presscenter/news/detail/69698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2025-07-31T03:56:58Z</dcterms:created>
  <dcterms:modified xsi:type="dcterms:W3CDTF">2025-07-31T03:56:58Z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