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4a48bbd5462ca676bd0fef371ada6fd213dcf0"/>
    <w:p>
      <w:pPr>
        <w:pStyle w:val="Heading3"/>
      </w:pPr>
      <w:r>
        <w:t xml:space="preserve">Руководители ГКУ Дирекция ДОНМ провели очную встречу с представителями родительской общественности ГКОУ СКОШИ № 2</w:t>
      </w:r>
    </w:p>
    <w:p>
      <w:pPr>
        <w:pStyle w:val="FirstParagraph"/>
      </w:pPr>
      <w:r>
        <w:t xml:space="preserve">04.03.2020</w:t>
      </w:r>
    </w:p>
    <w:p>
      <w:pPr>
        <w:pStyle w:val="BodyText"/>
      </w:pPr>
      <w:r>
        <w:t xml:space="preserve">В минувшую пятницу, 28 февраля 2020, года в рамках мероприятий, направленных на формирование у родительской общественности, понимания новых возможностей современной московской школы, а также ее ежедневных потребностей и задач, направленных на повышение результатов учащихся, в ГКОУ СКОШИ № 2 состоялась встреча руководства ГКУ Дирекция ДОНМ с родителями обучающихся, а также их их бабушками и дедушками.</w:t>
      </w:r>
    </w:p>
    <w:p>
      <w:pPr>
        <w:pStyle w:val="BodyText"/>
      </w:pPr>
      <w:r>
        <w:t xml:space="preserve">Основной темой выступлений стало материально-техническое обеспечение школы. Гостям, в рамках ознакомительной экскурсии, было представлено современное оборудование, приборы, оснащение специализированных кабинетов, направленное на обеспечение безопасного пребывания детей в школе и достижения ими высоких результатов.</w:t>
      </w:r>
    </w:p>
    <w:p>
      <w:pPr>
        <w:pStyle w:val="BodyText"/>
      </w:pPr>
      <w:r>
        <w:t xml:space="preserve">Также в рамках встречи, участникам была представлена презентация с планами по закупкам современного учебного и коррекционного оборудования на ближайшее время.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4%20-%2028.02.20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3%20-%2028.02.202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1%20-%2028.02.202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http://direkcia.dogm.mos.ru/presscenter/news/detail/8733666.html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direkcia.dogm.mos.ru" TargetMode="External" /><Relationship Type="http://schemas.openxmlformats.org/officeDocument/2006/relationships/hyperlink" Id="rId29" Target="http://direkcia.dogm.mos.ru/presscenter/news/detail/8733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irekcia.dogm.mos.ru" TargetMode="External" /><Relationship Type="http://schemas.openxmlformats.org/officeDocument/2006/relationships/hyperlink" Id="rId29" Target="http://direkcia.dogm.mos.ru/presscenter/news/detail/8733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2025-04-10T03:00:58Z</dcterms:created>
  <dcterms:modified xsi:type="dcterms:W3CDTF">2025-04-10T03:00:58Z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