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96aba0e71b18a5ec49695b193eecde40213cbe"/>
    <w:p>
      <w:pPr>
        <w:pStyle w:val="Heading3"/>
      </w:pPr>
      <w:r>
        <w:t xml:space="preserve">Участие ГКУ Дирекция ДОНМ в проекте «Субботы московского школьника» (13.03.2021)</w:t>
      </w:r>
    </w:p>
    <w:p>
      <w:pPr>
        <w:pStyle w:val="FirstParagraph"/>
      </w:pPr>
      <w:r>
        <w:t xml:space="preserve">15.03.2021</w:t>
      </w:r>
    </w:p>
    <w:p>
      <w:pPr>
        <w:pStyle w:val="BodyText"/>
      </w:pPr>
      <w:r>
        <w:t xml:space="preserve">13 марта 2021 года специалистами ГКУ Дирекция ДОНМ было организовано дистанционное занятие по оказанию первой медицинской помощи для учащихся ГБОУ «Школа № 1375» в рамках проекта «Субботы московского школьника». Мероприятие было проведено при поддержке администрации школы и представителей ГБУ города Москвы «Станция скорой и неотложной медицинской помощи им. А.С. Пучкова» Департамента здравоохранения города Москвы.</w:t>
      </w:r>
    </w:p>
    <w:p>
      <w:pPr>
        <w:pStyle w:val="BodyText"/>
      </w:pPr>
      <w:r>
        <w:t xml:space="preserve">В ходе проведения мероприятия специалисты СМП рассказали о порядке оказания первой помощи в различных ситуациях и продемонстрировали практические навыки с использованием всех необходимых средств обучения.</w:t>
      </w:r>
    </w:p>
    <w:p>
      <w:pPr>
        <w:pStyle w:val="BodyText"/>
      </w:pPr>
      <w:r>
        <w:t xml:space="preserve">Целью проведения занятия являлось получение школьниками первичных навыков по оказанию первой помощи пострадавшему, спасению жизни, предотвращению дополнительных травм и облегчению страданий до оказания квалифицированной медицинской помощи. В режиме видеоконференции ребятам наглядно продемонстрированы основы элементарной реанимации для остановки кровотечения, при попадании посторонних предметов в органы дыхания, а также показаны способы первой помощи при различных переломах.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СМШ%2013.03.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СМШ%2013.03.2021%20-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СМШ%2013.03.2021%20-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http://direkcia.dogm.mos.ru/presscenter/news/detail/9784167.html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direkcia.dogm.mos.ru" TargetMode="External" /><Relationship Type="http://schemas.openxmlformats.org/officeDocument/2006/relationships/hyperlink" Id="rId29" Target="http://direkcia.dogm.mos.ru/presscenter/news/detail/9784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direkcia.dogm.mos.ru" TargetMode="External" /><Relationship Type="http://schemas.openxmlformats.org/officeDocument/2006/relationships/hyperlink" Id="rId29" Target="http://direkcia.dogm.mos.ru/presscenter/news/detail/9784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2025-04-15T16:00:17Z</dcterms:created>
  <dcterms:modified xsi:type="dcterms:W3CDTF">2025-04-15T16:00:17Z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